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E001B8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Задания на 6 апреля 2020 года</w:t>
      </w:r>
    </w:p>
    <w:p w:rsidR="00E001B8" w:rsidRPr="00E001B8" w:rsidRDefault="00E001B8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E001B8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Литературное чтение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Учебник, стр.116. Прочитать стихотворение И. Бунина «Матери». Выполнить задания после текста. 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выразительное чтение стихотворения И. Бунина «Матери».</w:t>
      </w:r>
    </w:p>
    <w:p w:rsidR="00E001B8" w:rsidRDefault="00E001B8" w:rsidP="00E001B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7.04.2020г.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E001B8" w:rsidRPr="00862426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Окружающий мир</w:t>
      </w:r>
      <w:r w:rsidRPr="0086242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>
        <w:rPr>
          <w:rFonts w:ascii="Times New Roman" w:hAnsi="Times New Roman" w:cs="Times New Roman"/>
          <w:sz w:val="28"/>
          <w:szCs w:val="28"/>
        </w:rPr>
        <w:t xml:space="preserve">70-73. Прочитать текст на страницах 70-73. Ответить на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вопросы на странице 73. Выполнить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7.04.2020г.</w:t>
      </w:r>
    </w:p>
    <w:p w:rsidR="00E001B8" w:rsidRPr="0089543A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9543A">
        <w:rPr>
          <w:rFonts w:ascii="Times New Roman" w:hAnsi="Times New Roman" w:cs="Times New Roman"/>
          <w:sz w:val="28"/>
          <w:szCs w:val="28"/>
        </w:rPr>
        <w:t>Математика - онлайн-урок в 12.00.ч. по теме «Связь между компонентами и результатом умножения». Выполн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7.04.2020г.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65C7" w:rsidRDefault="001D65C7"/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1D65C7"/>
    <w:rsid w:val="00270328"/>
    <w:rsid w:val="00E0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2020-04-05T13:15:00Z</dcterms:created>
  <dcterms:modified xsi:type="dcterms:W3CDTF">2020-04-05T13:15:00Z</dcterms:modified>
</cp:coreProperties>
</file>